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CA5" w:rsidRDefault="00640CA5" w:rsidP="00640CA5">
      <w:pPr>
        <w:bidi/>
        <w:jc w:val="both"/>
        <w:rPr>
          <w:rFonts w:ascii="Simplified Arabic" w:hAnsi="Simplified Arabic" w:cs="PT Bold Heading"/>
          <w:sz w:val="28"/>
          <w:szCs w:val="28"/>
          <w:rtl/>
          <w:lang w:bidi="ar-IQ"/>
        </w:rPr>
      </w:pPr>
      <w:r>
        <w:rPr>
          <w:rFonts w:ascii="Simplified Arabic" w:hAnsi="Simplified Arabic" w:cs="PT Bold Heading" w:hint="cs"/>
          <w:sz w:val="28"/>
          <w:szCs w:val="28"/>
          <w:rtl/>
          <w:lang w:bidi="ar-IQ"/>
        </w:rPr>
        <w:t>المحاضرة الثانية:</w:t>
      </w:r>
    </w:p>
    <w:p w:rsidR="00640CA5" w:rsidRDefault="00640CA5" w:rsidP="00640CA5">
      <w:pPr>
        <w:pStyle w:val="a3"/>
        <w:bidi/>
        <w:jc w:val="center"/>
        <w:rPr>
          <w:rFonts w:ascii="Simplified Arabic" w:hAnsi="Simplified Arabic" w:cs="Simplified Arabic"/>
          <w:sz w:val="28"/>
          <w:szCs w:val="28"/>
          <w:rtl/>
        </w:rPr>
      </w:pPr>
      <w:r>
        <w:rPr>
          <w:rStyle w:val="a4"/>
          <w:rFonts w:ascii="Simplified Arabic" w:hAnsi="Simplified Arabic" w:cs="Simplified Arabic"/>
          <w:sz w:val="28"/>
          <w:szCs w:val="28"/>
          <w:rtl/>
        </w:rPr>
        <w:t>تاريخ التنقيبات الأثرية</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 xml:space="preserve">في عام ١٦١٠ حدثت أولى المحاولات المعروفة في العالم للتفتيش عن بقايا البشر القدماء، وكانت رحلة بنيامين </w:t>
      </w:r>
      <w:proofErr w:type="spellStart"/>
      <w:r>
        <w:rPr>
          <w:rFonts w:ascii="Simplified Arabic" w:hAnsi="Simplified Arabic" w:cs="Simplified Arabic"/>
          <w:sz w:val="28"/>
          <w:szCs w:val="28"/>
          <w:rtl/>
        </w:rPr>
        <w:t>التطيلي</w:t>
      </w:r>
      <w:proofErr w:type="spellEnd"/>
      <w:r>
        <w:rPr>
          <w:rFonts w:ascii="Simplified Arabic" w:hAnsi="Simplified Arabic" w:cs="Simplified Arabic"/>
          <w:sz w:val="28"/>
          <w:szCs w:val="28"/>
          <w:rtl/>
        </w:rPr>
        <w:t xml:space="preserve"> التي بدأها من إسبانيا متوجهًا إلى أقصى المناطق الشرقية، وفعلاً تمكن من الوصول وزار </w:t>
      </w:r>
      <w:proofErr w:type="spellStart"/>
      <w:r>
        <w:rPr>
          <w:rFonts w:ascii="Simplified Arabic" w:hAnsi="Simplified Arabic" w:cs="Simplified Arabic"/>
          <w:sz w:val="28"/>
          <w:szCs w:val="28"/>
          <w:rtl/>
        </w:rPr>
        <w:t>نينوى</w:t>
      </w:r>
      <w:proofErr w:type="spellEnd"/>
      <w:r>
        <w:rPr>
          <w:rFonts w:ascii="Simplified Arabic" w:hAnsi="Simplified Arabic" w:cs="Simplified Arabic"/>
          <w:sz w:val="28"/>
          <w:szCs w:val="28"/>
          <w:rtl/>
        </w:rPr>
        <w:t xml:space="preserve"> وذكر قرى عديدة بين أطلالها. وكان بنيامين قد زار قبل ذلك إيطاليا واليونان وقبرص وفلسطين</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 xml:space="preserve">بعد هذه الرحلة بحوالي أربعة قرون ونصف حدثت رحلة </w:t>
      </w:r>
      <w:proofErr w:type="spellStart"/>
      <w:r>
        <w:rPr>
          <w:rFonts w:ascii="Simplified Arabic" w:hAnsi="Simplified Arabic" w:cs="Simplified Arabic"/>
          <w:sz w:val="28"/>
          <w:szCs w:val="28"/>
          <w:rtl/>
        </w:rPr>
        <w:t>بتروديلا</w:t>
      </w:r>
      <w:proofErr w:type="spellEnd"/>
      <w:r>
        <w:rPr>
          <w:rFonts w:ascii="Simplified Arabic" w:hAnsi="Simplified Arabic" w:cs="Simplified Arabic"/>
          <w:sz w:val="28"/>
          <w:szCs w:val="28"/>
          <w:rtl/>
        </w:rPr>
        <w:t xml:space="preserve"> فالا وذلك عام ١٦٠٦، ولقد تمكن هذا الرحالة من الوصول إلى بابل </w:t>
      </w:r>
      <w:proofErr w:type="spellStart"/>
      <w:r>
        <w:rPr>
          <w:rFonts w:ascii="Simplified Arabic" w:hAnsi="Simplified Arabic" w:cs="Simplified Arabic"/>
          <w:sz w:val="28"/>
          <w:szCs w:val="28"/>
          <w:rtl/>
        </w:rPr>
        <w:t>وبرسيبوليس</w:t>
      </w:r>
      <w:proofErr w:type="spellEnd"/>
      <w:r>
        <w:rPr>
          <w:rFonts w:ascii="Simplified Arabic" w:hAnsi="Simplified Arabic" w:cs="Simplified Arabic"/>
          <w:sz w:val="28"/>
          <w:szCs w:val="28"/>
          <w:rtl/>
        </w:rPr>
        <w:t xml:space="preserve"> في جنوب إيران وتمكن من نقل نماذج من الكتابات المسمارية في هاتين المدينتين في أوروبا</w:t>
      </w:r>
      <w:r>
        <w:rPr>
          <w:rFonts w:ascii="Simplified Arabic" w:hAnsi="Simplified Arabic" w:cs="Simplified Arabic"/>
          <w:sz w:val="28"/>
          <w:szCs w:val="28"/>
        </w:rPr>
        <w:t>.</w:t>
      </w:r>
      <w:r>
        <w:rPr>
          <w:rFonts w:ascii="Simplified Arabic" w:hAnsi="Simplified Arabic" w:cs="Simplified Arabic"/>
          <w:sz w:val="28"/>
          <w:szCs w:val="28"/>
          <w:rtl/>
        </w:rPr>
        <w:t xml:space="preserve"> </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 xml:space="preserve">وصف نتائج رحلة </w:t>
      </w:r>
      <w:proofErr w:type="spellStart"/>
      <w:r>
        <w:rPr>
          <w:rFonts w:ascii="Simplified Arabic" w:hAnsi="Simplified Arabic" w:cs="Simplified Arabic"/>
          <w:sz w:val="28"/>
          <w:szCs w:val="28"/>
          <w:rtl/>
        </w:rPr>
        <w:t>نيبور</w:t>
      </w:r>
      <w:proofErr w:type="spellEnd"/>
      <w:r>
        <w:rPr>
          <w:rFonts w:ascii="Simplified Arabic" w:hAnsi="Simplified Arabic" w:cs="Simplified Arabic"/>
          <w:sz w:val="28"/>
          <w:szCs w:val="28"/>
          <w:rtl/>
        </w:rPr>
        <w:t xml:space="preserve"> الدنماركي الجنسية الذي ارتحل في نهاية القرن الثامن عشر من الهند إلى بومباي </w:t>
      </w:r>
      <w:proofErr w:type="spellStart"/>
      <w:r>
        <w:rPr>
          <w:rFonts w:ascii="Simplified Arabic" w:hAnsi="Simplified Arabic" w:cs="Simplified Arabic"/>
          <w:sz w:val="28"/>
          <w:szCs w:val="28"/>
          <w:rtl/>
        </w:rPr>
        <w:t>وبرسيبوليس</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ونينوى</w:t>
      </w:r>
      <w:proofErr w:type="spellEnd"/>
      <w:r>
        <w:rPr>
          <w:rFonts w:ascii="Simplified Arabic" w:hAnsi="Simplified Arabic" w:cs="Simplified Arabic"/>
          <w:sz w:val="28"/>
          <w:szCs w:val="28"/>
          <w:rtl/>
        </w:rPr>
        <w:t>، وابتداء من عام ١٧٨٦ أصبحت اكتشافات مواقع المدن ونماذج الكتابات القديمة مألوفة نوعًا ما في أوروبا وخاصة بين أوساط المتعلمين من رجال الصحافة ورجال الدين الذين كانوا يبحثون عن الأماكن التي ذكرت في العهد القديم، إضافة إلى الآخرين من ذوي الأهداف الأخرى ومنهم التجارة ونقل المواد النادرة إلى أوروبا كاللوحات مثلا</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وفي عام ١٨٠١ تأسست شركة الهند الشرقية واشتهر من رجالها اللورد بايرن والسير هارولد بروج وكان الأخير قد أرسل إلى إنكلترا نماذج عديدة من الكتابات المسمارية التي ترجع إلى فترة حكم الملك البابلي نبوخذ نصر</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 xml:space="preserve">وكان الباحث الفرنسي المعروف جان </w:t>
      </w:r>
      <w:proofErr w:type="spellStart"/>
      <w:r>
        <w:rPr>
          <w:rFonts w:ascii="Simplified Arabic" w:hAnsi="Simplified Arabic" w:cs="Simplified Arabic"/>
          <w:sz w:val="28"/>
          <w:szCs w:val="28"/>
          <w:rtl/>
        </w:rPr>
        <w:t>فرانسو</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(1790 – 1832) قد توصل إلى تشخيص كتابات حجر رشيد الذي اكتشف في الدلتا المصرية خلال رحلة نابليون إلى مصر. وتمكن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من تمييز اللغات الهيروغليفية </w:t>
      </w:r>
      <w:proofErr w:type="spellStart"/>
      <w:r>
        <w:rPr>
          <w:rFonts w:ascii="Simplified Arabic" w:hAnsi="Simplified Arabic" w:cs="Simplified Arabic"/>
          <w:sz w:val="28"/>
          <w:szCs w:val="28"/>
          <w:rtl/>
        </w:rPr>
        <w:t>والديموطيقية</w:t>
      </w:r>
      <w:proofErr w:type="spellEnd"/>
      <w:r>
        <w:rPr>
          <w:rFonts w:ascii="Simplified Arabic" w:hAnsi="Simplified Arabic" w:cs="Simplified Arabic"/>
          <w:sz w:val="28"/>
          <w:szCs w:val="28"/>
          <w:rtl/>
        </w:rPr>
        <w:t xml:space="preserve"> واليونانية المدونة على حجر رشيد. كذلك توصل إلى تحديد القيم الصوتية لأسماء وردت في النص مثل كليوباترا وبطليموس. هذا إضافة إلى كونه قعد نصوص طبيعة الكتابات التي عثر عليها في مدينة طيبة الواقعة في مصر العليا، وبمعونة هذه الكتابات الأخيرة فقد تمكن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من تنظيم قواعد القدم الصوتية للكتابة الهيروغليفية</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 xml:space="preserve">إن دراسة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السابقة للقواعد الخاصة باللغة القبطية هي التي مهدت الطريق لاجتهاداته، </w:t>
      </w:r>
      <w:proofErr w:type="spellStart"/>
      <w:r>
        <w:rPr>
          <w:rFonts w:ascii="Simplified Arabic" w:hAnsi="Simplified Arabic" w:cs="Simplified Arabic"/>
          <w:sz w:val="28"/>
          <w:szCs w:val="28"/>
          <w:rtl/>
        </w:rPr>
        <w:t>واقتراناته</w:t>
      </w:r>
      <w:proofErr w:type="spellEnd"/>
      <w:r>
        <w:rPr>
          <w:rFonts w:ascii="Simplified Arabic" w:hAnsi="Simplified Arabic" w:cs="Simplified Arabic"/>
          <w:sz w:val="28"/>
          <w:szCs w:val="28"/>
          <w:rtl/>
        </w:rPr>
        <w:t xml:space="preserve"> الصحيحة بالنسبة لتفصيل وتحليل اللغة الهيروغليفية التي تعتمد أساسا على الأصوات إضافة إلى العلامات التي لم يكن بوسعها إيضاح المعاني</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lastRenderedPageBreak/>
        <w:t xml:space="preserve">والمعروف أن العثور على حجر رشيد قد تم صدفة في عام 1899 حيث عثر عليه أحد الضباط الفرنسيين أثناء حملة نابليون الموجودة في دلتا وادي النيل. واسم هذا الضابط </w:t>
      </w:r>
      <w:proofErr w:type="spellStart"/>
      <w:r>
        <w:rPr>
          <w:rFonts w:ascii="Simplified Arabic" w:hAnsi="Simplified Arabic" w:cs="Simplified Arabic"/>
          <w:sz w:val="28"/>
          <w:szCs w:val="28"/>
          <w:rtl/>
        </w:rPr>
        <w:t>بوشار</w:t>
      </w:r>
      <w:proofErr w:type="spellEnd"/>
      <w:r>
        <w:rPr>
          <w:rFonts w:ascii="Simplified Arabic" w:hAnsi="Simplified Arabic" w:cs="Simplified Arabic"/>
          <w:sz w:val="28"/>
          <w:szCs w:val="28"/>
          <w:rtl/>
        </w:rPr>
        <w:t xml:space="preserve"> وكان موضع وجود الحجر الذي سموه أولا بحجر روزيتا بالقرب من بلدة رشيد الإسلامية، وهذا الحجر من البازلت الأسود وقد نقل في عام 1801 إلى أيدي القوات الفرنسية في مدينة الإسكندرية ولا يعرف بالتفصيل كيفية اغتصاب الإنكليز لهذا الحجر الذي يحتفظون به الآن في المتحف البريطاني</w:t>
      </w:r>
      <w:r>
        <w:rPr>
          <w:rFonts w:ascii="Simplified Arabic" w:hAnsi="Simplified Arabic" w:cs="Simplified Arabic"/>
          <w:sz w:val="28"/>
          <w:szCs w:val="28"/>
        </w:rPr>
        <w:t>.</w:t>
      </w:r>
      <w:r>
        <w:rPr>
          <w:rFonts w:ascii="Simplified Arabic" w:hAnsi="Simplified Arabic" w:cs="Simplified Arabic"/>
          <w:sz w:val="28"/>
          <w:szCs w:val="28"/>
          <w:rtl/>
        </w:rPr>
        <w:t xml:space="preserve"> </w:t>
      </w:r>
    </w:p>
    <w:p w:rsidR="00640CA5" w:rsidRDefault="00640CA5" w:rsidP="00640CA5">
      <w:pPr>
        <w:pStyle w:val="a3"/>
        <w:bidi/>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لقد سبق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في محاولة فك رموز حجر رشيد باحثان آخران هما </w:t>
      </w:r>
      <w:proofErr w:type="spellStart"/>
      <w:r>
        <w:rPr>
          <w:rFonts w:ascii="Simplified Arabic" w:hAnsi="Simplified Arabic" w:cs="Simplified Arabic"/>
          <w:sz w:val="28"/>
          <w:szCs w:val="28"/>
          <w:rtl/>
        </w:rPr>
        <w:t>كليبد</w:t>
      </w:r>
      <w:proofErr w:type="spellEnd"/>
      <w:r>
        <w:rPr>
          <w:rFonts w:ascii="Simplified Arabic" w:hAnsi="Simplified Arabic" w:cs="Simplified Arabic"/>
          <w:sz w:val="28"/>
          <w:szCs w:val="28"/>
          <w:rtl/>
        </w:rPr>
        <w:t xml:space="preserve"> وتوماس يونغ ولكن دون جدوى سياسية وبعد ذلك قبل أن يتمكن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من دراسة نصوص حجر رشيد بدأت محاولات مستميتة من رجال الدين في أوروبا الذين سعوا ليتعلم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من دراسة النصوص إل</w:t>
      </w:r>
      <w:r>
        <w:rPr>
          <w:rFonts w:ascii="Simplified Arabic" w:hAnsi="Simplified Arabic" w:cs="Simplified Arabic"/>
          <w:sz w:val="28"/>
          <w:szCs w:val="28"/>
          <w:rtl/>
          <w:lang w:bidi="ar-IQ"/>
        </w:rPr>
        <w:t xml:space="preserve">ى </w:t>
      </w:r>
      <w:r>
        <w:rPr>
          <w:rFonts w:ascii="Simplified Arabic" w:hAnsi="Simplified Arabic" w:cs="Simplified Arabic"/>
          <w:sz w:val="28"/>
          <w:szCs w:val="28"/>
          <w:rtl/>
        </w:rPr>
        <w:t xml:space="preserve">إن تم احتضانها فكريًا من قبل رجال الكنيسة وذلك خوفًا من أن تكون نتائج جهوده الخاصة بدراسة النصوص على هذا الحجر معاكسة لإنكار وقيم هؤلاء. وخلال هذه المحاولات صدر في مدينة تورين الإيطالية إعلان غير يتضمن كون دراسة الآثار والكتابات والعلوم المصرية سوف تهدم الأسس التي تقوم عليها الديانة، وستحطم سلطان التوراة. وأكثر من ذلك فقد صدر في روما هذا الإعلان جاء فيه بأن الاهتمام بالآثار المصرية وما يعلمه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للناس يخالف تعاليم التوراة خاصة وتعاليم الكنيسة عامة. وصدرت مطبوعات عديدة في روما تلتقي فيها مصر وعلومها المشوقة للأذهان، والتي أوقفت شعوب أوروبا في خضم حرب فكرية هي في غنى عنها ووصفت هذه المطبوعات الكتابات المصرية بأنها كاذبة</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المهم أن اكتشافات عديدة للآثار المصرية القديمة قد تمت في مواضع عديدة وذلك خلال عام 1828 وشارك نفس العالم </w:t>
      </w:r>
      <w:proofErr w:type="spellStart"/>
      <w:r>
        <w:rPr>
          <w:rFonts w:ascii="Simplified Arabic" w:hAnsi="Simplified Arabic" w:cs="Simplified Arabic"/>
          <w:sz w:val="28"/>
          <w:szCs w:val="28"/>
          <w:rtl/>
        </w:rPr>
        <w:t>شامبليون</w:t>
      </w:r>
      <w:proofErr w:type="spellEnd"/>
      <w:r>
        <w:rPr>
          <w:rFonts w:ascii="Simplified Arabic" w:hAnsi="Simplified Arabic" w:cs="Simplified Arabic"/>
          <w:sz w:val="28"/>
          <w:szCs w:val="28"/>
          <w:rtl/>
        </w:rPr>
        <w:t xml:space="preserve"> في الكشف عن البعض من هذه الآثار هذا إضافة إلى مجموعات أخرى من الآثار لم يكشف عنها بمساعدة الباحث الفرنسي الأخير </w:t>
      </w:r>
      <w:proofErr w:type="spellStart"/>
      <w:r>
        <w:rPr>
          <w:rFonts w:ascii="Simplified Arabic" w:hAnsi="Simplified Arabic" w:cs="Simplified Arabic"/>
          <w:sz w:val="28"/>
          <w:szCs w:val="28"/>
          <w:rtl/>
        </w:rPr>
        <w:t>ليبسيوس</w:t>
      </w:r>
      <w:proofErr w:type="spellEnd"/>
      <w:r>
        <w:rPr>
          <w:rFonts w:ascii="Simplified Arabic" w:hAnsi="Simplified Arabic" w:cs="Simplified Arabic"/>
          <w:sz w:val="28"/>
          <w:szCs w:val="28"/>
          <w:rtl/>
        </w:rPr>
        <w:t xml:space="preserve"> الذي عمل </w:t>
      </w:r>
      <w:proofErr w:type="spellStart"/>
      <w:r>
        <w:rPr>
          <w:rFonts w:ascii="Simplified Arabic" w:hAnsi="Simplified Arabic" w:cs="Simplified Arabic"/>
          <w:sz w:val="28"/>
          <w:szCs w:val="28"/>
          <w:rtl/>
        </w:rPr>
        <w:t>مسوحات</w:t>
      </w:r>
      <w:proofErr w:type="spellEnd"/>
      <w:r>
        <w:rPr>
          <w:rFonts w:ascii="Simplified Arabic" w:hAnsi="Simplified Arabic" w:cs="Simplified Arabic"/>
          <w:sz w:val="28"/>
          <w:szCs w:val="28"/>
          <w:rtl/>
        </w:rPr>
        <w:t xml:space="preserve"> ضخمة للمواقع الأثرية في مناطق النوبة ووصلت كشوفاته هذه إلى مناطق تقع في جنوب الخرطوم </w:t>
      </w:r>
      <w:proofErr w:type="spellStart"/>
      <w:r>
        <w:rPr>
          <w:rFonts w:ascii="Simplified Arabic" w:hAnsi="Simplified Arabic" w:cs="Simplified Arabic"/>
          <w:sz w:val="28"/>
          <w:szCs w:val="28"/>
          <w:rtl/>
        </w:rPr>
        <w:t>بأكاد</w:t>
      </w:r>
      <w:proofErr w:type="spellEnd"/>
      <w:r>
        <w:rPr>
          <w:rFonts w:ascii="Simplified Arabic" w:hAnsi="Simplified Arabic" w:cs="Simplified Arabic"/>
          <w:sz w:val="28"/>
          <w:szCs w:val="28"/>
          <w:rtl/>
        </w:rPr>
        <w:t xml:space="preserve"> ووادي النيل، تم نشر بحوث جيدة خاصة بأثار وادي النيل في عام 1850</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وأهمها المؤلف المعروف بمصر القديمة تحت حكم الفراعنة، وكان العالم الإيطالي </w:t>
      </w:r>
      <w:proofErr w:type="spellStart"/>
      <w:r>
        <w:rPr>
          <w:rFonts w:ascii="Simplified Arabic" w:hAnsi="Simplified Arabic" w:cs="Simplified Arabic" w:hint="cs"/>
          <w:sz w:val="28"/>
          <w:szCs w:val="28"/>
          <w:rtl/>
        </w:rPr>
        <w:t>بلزوني</w:t>
      </w:r>
      <w:proofErr w:type="spellEnd"/>
      <w:r>
        <w:rPr>
          <w:rFonts w:ascii="Simplified Arabic" w:hAnsi="Simplified Arabic" w:cs="Simplified Arabic" w:hint="cs"/>
          <w:sz w:val="28"/>
          <w:szCs w:val="28"/>
          <w:rtl/>
        </w:rPr>
        <w:t xml:space="preserve"> قد نشر عام 1820 مؤلفًا عن الآثار المصرية وأثار الانتباه الشديد إليها في العالم آنذاك. والمعروف حسن </w:t>
      </w:r>
      <w:proofErr w:type="spellStart"/>
      <w:r>
        <w:rPr>
          <w:rFonts w:ascii="Simplified Arabic" w:hAnsi="Simplified Arabic" w:cs="Simplified Arabic" w:hint="cs"/>
          <w:sz w:val="28"/>
          <w:szCs w:val="28"/>
          <w:rtl/>
        </w:rPr>
        <w:t>بلزوني</w:t>
      </w:r>
      <w:proofErr w:type="spellEnd"/>
      <w:r>
        <w:rPr>
          <w:rFonts w:ascii="Simplified Arabic" w:hAnsi="Simplified Arabic" w:cs="Simplified Arabic" w:hint="cs"/>
          <w:sz w:val="28"/>
          <w:szCs w:val="28"/>
          <w:rtl/>
        </w:rPr>
        <w:t xml:space="preserve"> هذا أنه تاجر بالبحث الأثري وعمل في خدمة الضابط البريطاني في مصر وقد عرف أثناء رحلاته بقدرة عجيبة فسماه </w:t>
      </w:r>
      <w:proofErr w:type="spellStart"/>
      <w:r>
        <w:rPr>
          <w:rFonts w:ascii="Simplified Arabic" w:hAnsi="Simplified Arabic" w:cs="Simplified Arabic" w:hint="cs"/>
          <w:sz w:val="28"/>
          <w:szCs w:val="28"/>
          <w:rtl/>
        </w:rPr>
        <w:t>شامبليون</w:t>
      </w:r>
      <w:proofErr w:type="spellEnd"/>
      <w:r>
        <w:rPr>
          <w:rFonts w:ascii="Simplified Arabic" w:hAnsi="Simplified Arabic" w:cs="Simplified Arabic" w:hint="cs"/>
          <w:sz w:val="28"/>
          <w:szCs w:val="28"/>
          <w:rtl/>
        </w:rPr>
        <w:t xml:space="preserve"> الباحث العلمي الوحيد الذي ارتبط اسمه ببداية الاهتمام بالتراث </w:t>
      </w:r>
      <w:proofErr w:type="spellStart"/>
      <w:r>
        <w:rPr>
          <w:rFonts w:ascii="Simplified Arabic" w:hAnsi="Simplified Arabic" w:cs="Simplified Arabic" w:hint="cs"/>
          <w:sz w:val="28"/>
          <w:szCs w:val="28"/>
          <w:rtl/>
        </w:rPr>
        <w:t>والحضا</w:t>
      </w:r>
      <w:r>
        <w:rPr>
          <w:rFonts w:ascii="Simplified Arabic" w:hAnsi="Simplified Arabic" w:cs="Simplified Arabic"/>
          <w:sz w:val="28"/>
          <w:szCs w:val="28"/>
          <w:rtl/>
          <w:lang w:bidi="ar-IQ"/>
        </w:rPr>
        <w:t>رة</w:t>
      </w:r>
      <w:proofErr w:type="spellEnd"/>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المصرية. وقد حرص على دراسة اللغتين العربية والعبرية أيضًا إضافة إلى دراسته للتاريخ القديم ومعظم بحوثه الخاصة بدراسة اللغات والآثار المصرية نشر بعد وفاته عام 1832 من قبل أخيه</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 xml:space="preserve">لقد كانت فترة القرن التاسع عشر مرحلة ازدواج في ذهنية الأوروبيين بشكل خاص لمعرفة الحضارات التي أزهرت في العالم القديم، والممتدة بشكل خاص في وادي الرافدين ووادي النيل. وكان طريق وصول الباحثين </w:t>
      </w:r>
      <w:r>
        <w:rPr>
          <w:rFonts w:ascii="Simplified Arabic" w:hAnsi="Simplified Arabic" w:cs="Simplified Arabic"/>
          <w:sz w:val="28"/>
          <w:szCs w:val="28"/>
          <w:rtl/>
        </w:rPr>
        <w:lastRenderedPageBreak/>
        <w:t>والسياح من هؤلاء الأوروبيين سواء المبشرين أو المباشرين الآخرين قد أصبح مألوفًا وخاصة الطريق الذي يربط بين اسطنبول والقاهرة، والطريق الآخر الذي يربط اسطنبول ببغداد ثم إيران والهند وأفغانستان</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 xml:space="preserve">ونعرف كذلك رحلة قام بها الأب جوزيف </w:t>
      </w:r>
      <w:proofErr w:type="spellStart"/>
      <w:r>
        <w:rPr>
          <w:rFonts w:ascii="Simplified Arabic" w:hAnsi="Simplified Arabic" w:cs="Simplified Arabic"/>
          <w:sz w:val="28"/>
          <w:szCs w:val="28"/>
          <w:rtl/>
        </w:rPr>
        <w:t>دى</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بوشان</w:t>
      </w:r>
      <w:proofErr w:type="spellEnd"/>
      <w:r>
        <w:rPr>
          <w:rFonts w:ascii="Simplified Arabic" w:hAnsi="Simplified Arabic" w:cs="Simplified Arabic"/>
          <w:sz w:val="28"/>
          <w:szCs w:val="28"/>
          <w:rtl/>
        </w:rPr>
        <w:t xml:space="preserve"> إلى المشرق ودعوته للأوروبيين لزيارة بابل وطاق كسرى. ودعت الصحف البريطانية معتمدها في شركة الهند الشرقية وبشكل خاص ممثليها في البصرة إلى وجوب شراء كل ما يمكنهم من اللقى الأثرية وجعلها إلى لندن</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rPr>
      </w:pPr>
      <w:r>
        <w:rPr>
          <w:rFonts w:ascii="Simplified Arabic" w:hAnsi="Simplified Arabic" w:cs="Simplified Arabic"/>
          <w:sz w:val="28"/>
          <w:szCs w:val="28"/>
          <w:rtl/>
        </w:rPr>
        <w:t>وهكذا توضح المطامع الغربية بكنوز الشرق تحت ستار البحث عن الآثار بصورة سافرة. كذلك تميز التنافس والازدحام بين فرنسا وإنكلترا، كد فعل الحملة نابليون على مصر فغادرت إنكلترا إلى الشرق في حملة بحرية ضخمة في عام 1798، وكان القصد من وراء هذه النظرة محاولة استمالة الزراع وتحسين العلاقات معهم</w:t>
      </w:r>
      <w:r>
        <w:rPr>
          <w:rFonts w:ascii="Simplified Arabic" w:hAnsi="Simplified Arabic" w:cs="Simplified Arabic"/>
          <w:sz w:val="28"/>
          <w:szCs w:val="28"/>
        </w:rPr>
        <w:t>.</w:t>
      </w:r>
    </w:p>
    <w:p w:rsidR="00640CA5" w:rsidRDefault="00640CA5" w:rsidP="00640CA5">
      <w:pPr>
        <w:pStyle w:val="a3"/>
        <w:bidi/>
        <w:jc w:val="both"/>
        <w:rPr>
          <w:rFonts w:ascii="Simplified Arabic" w:hAnsi="Simplified Arabic" w:cs="Simplified Arabic"/>
          <w:sz w:val="28"/>
          <w:szCs w:val="28"/>
          <w:lang w:bidi="ar-IQ"/>
        </w:rPr>
      </w:pPr>
      <w:r>
        <w:rPr>
          <w:rFonts w:ascii="Simplified Arabic" w:hAnsi="Simplified Arabic" w:cs="Simplified Arabic"/>
          <w:sz w:val="28"/>
          <w:szCs w:val="28"/>
          <w:rtl/>
        </w:rPr>
        <w:t>ونتيجة لهذا الإجراء عجلت إنكلترا في إرسال الرحالة المعروف ريج ليبحث عن الآثار في وادي الرافدين. وكان دعم المقيم البريطاني في بغداد له كبيرًا جدًا، حيث استطاع الأخير التجوال ما بين سوريا والعراق والجزيرة العربية والهند بحثاً عن التحف الاثرية. وكان ريج آنذاك لا يتجاوز عمره حين انتهائه من رحلة عام 1807 العشرين عاما</w:t>
      </w:r>
      <w:r>
        <w:rPr>
          <w:rFonts w:ascii="Simplified Arabic" w:hAnsi="Simplified Arabic" w:cs="Simplified Arabic"/>
          <w:sz w:val="28"/>
          <w:szCs w:val="28"/>
          <w:rtl/>
          <w:lang w:bidi="ar-IQ"/>
        </w:rPr>
        <w:t>ً.</w:t>
      </w:r>
    </w:p>
    <w:p w:rsidR="00F51C56" w:rsidRDefault="00640CA5">
      <w:bookmarkStart w:id="0" w:name="_GoBack"/>
      <w:bookmarkEnd w:id="0"/>
    </w:p>
    <w:sectPr w:rsidR="00F51C56" w:rsidSect="00D16B6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B7"/>
    <w:rsid w:val="00640CA5"/>
    <w:rsid w:val="00CD18B7"/>
    <w:rsid w:val="00D16B6D"/>
    <w:rsid w:val="00D55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5C283-7E5C-45E3-ABDA-53FAEDED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CA5"/>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0C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0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4583</Characters>
  <Application>Microsoft Office Word</Application>
  <DocSecurity>0</DocSecurity>
  <Lines>38</Lines>
  <Paragraphs>10</Paragraphs>
  <ScaleCrop>false</ScaleCrop>
  <Company>Al-Qaisar Technologies</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2025-10-03T06:05:00Z</dcterms:created>
  <dcterms:modified xsi:type="dcterms:W3CDTF">2025-10-03T06:05:00Z</dcterms:modified>
</cp:coreProperties>
</file>